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84C0" w14:textId="4305DFFC" w:rsidR="0074594F" w:rsidRPr="000A4185" w:rsidRDefault="0074594F">
      <w:pPr>
        <w:rPr>
          <w:b/>
          <w:u w:val="single"/>
        </w:rPr>
      </w:pPr>
      <w:r w:rsidRPr="006B0AD7">
        <w:rPr>
          <w:b/>
          <w:u w:val="single"/>
        </w:rPr>
        <w:t>Japan</w:t>
      </w:r>
      <w:r w:rsidR="0023278E" w:rsidRPr="006B0AD7">
        <w:rPr>
          <w:b/>
          <w:u w:val="single"/>
        </w:rPr>
        <w:t>ese Program at Woodlands PS 202</w:t>
      </w:r>
      <w:r w:rsidR="000A4185">
        <w:rPr>
          <w:b/>
          <w:u w:val="single"/>
        </w:rPr>
        <w:t>3</w:t>
      </w:r>
    </w:p>
    <w:p w14:paraId="26FFAC2B" w14:textId="77777777" w:rsidR="0074594F" w:rsidRDefault="0074594F"/>
    <w:p w14:paraId="397CAF2F" w14:textId="661D0ABD" w:rsidR="0074594F" w:rsidRPr="006B0AD7" w:rsidRDefault="000A4185">
      <w:pPr>
        <w:rPr>
          <w:u w:val="single"/>
        </w:rPr>
      </w:pPr>
      <w:r>
        <w:rPr>
          <w:u w:val="single"/>
        </w:rPr>
        <w:t xml:space="preserve">In </w:t>
      </w:r>
      <w:r w:rsidR="0074594F" w:rsidRPr="006B0AD7">
        <w:rPr>
          <w:u w:val="single"/>
        </w:rPr>
        <w:t>Y</w:t>
      </w:r>
      <w:r>
        <w:rPr>
          <w:u w:val="single"/>
        </w:rPr>
        <w:t>ea</w:t>
      </w:r>
      <w:r w:rsidR="0074594F" w:rsidRPr="006B0AD7">
        <w:rPr>
          <w:u w:val="single"/>
        </w:rPr>
        <w:t>r 3</w:t>
      </w:r>
      <w:r>
        <w:rPr>
          <w:u w:val="single"/>
        </w:rPr>
        <w:t xml:space="preserve"> Japanese students </w:t>
      </w:r>
      <w:proofErr w:type="gramStart"/>
      <w:r>
        <w:rPr>
          <w:u w:val="single"/>
        </w:rPr>
        <w:t>will;</w:t>
      </w:r>
      <w:proofErr w:type="gramEnd"/>
    </w:p>
    <w:p w14:paraId="7F597570" w14:textId="77777777" w:rsidR="0074594F" w:rsidRDefault="0074594F" w:rsidP="0074594F">
      <w:r>
        <w:t>Exchange greetings and introduce and share information about self with the teacher and peers using simple language and gestures.</w:t>
      </w:r>
    </w:p>
    <w:p w14:paraId="25FB41F3" w14:textId="77777777" w:rsidR="0074594F" w:rsidRDefault="0074594F" w:rsidP="0074594F">
      <w:r>
        <w:t>Participate in classroom routines such as addressing and responding to the teacher, opening and closing of lessons, transition activities, following instructions, thanking and asking for help.</w:t>
      </w:r>
    </w:p>
    <w:p w14:paraId="331DCF49" w14:textId="77777777" w:rsidR="0074594F" w:rsidRDefault="0074594F" w:rsidP="0074594F">
      <w:r>
        <w:t>Notice and describe</w:t>
      </w:r>
      <w:r w:rsidRPr="009737FA">
        <w:t xml:space="preserve"> ways in which Japanese language and communicative behaviour </w:t>
      </w:r>
      <w:r>
        <w:t>are similar or different to their own</w:t>
      </w:r>
      <w:r w:rsidRPr="009737FA">
        <w:t xml:space="preserve"> and cultural forms of expression</w:t>
      </w:r>
      <w:r>
        <w:t>.</w:t>
      </w:r>
    </w:p>
    <w:p w14:paraId="19A5EC5A" w14:textId="77777777" w:rsidR="0074594F" w:rsidRDefault="0074594F" w:rsidP="0074594F">
      <w:r w:rsidRPr="009737FA">
        <w:t xml:space="preserve">Recognise </w:t>
      </w:r>
      <w:r>
        <w:t xml:space="preserve">the </w:t>
      </w:r>
      <w:r w:rsidRPr="009737FA">
        <w:t>sounds and rhythms of spoken Japanese, and learn how sounds are produced and represented in the three different scripts</w:t>
      </w:r>
      <w:r>
        <w:t xml:space="preserve"> of Hiragana, Katakana and Kanji.</w:t>
      </w:r>
    </w:p>
    <w:p w14:paraId="0D690174" w14:textId="137C5139" w:rsidR="0074594F" w:rsidRDefault="0074594F" w:rsidP="0074594F">
      <w:r>
        <w:t>Find out about numerous geographical and cultural points of interest in Japan and be able to identify and discuss them in some detail.</w:t>
      </w:r>
    </w:p>
    <w:p w14:paraId="2344B2D4" w14:textId="77777777" w:rsidR="000A4185" w:rsidRDefault="000A4185" w:rsidP="0074594F"/>
    <w:p w14:paraId="106980EE" w14:textId="4D6A589C" w:rsidR="0074594F" w:rsidRPr="000A4185" w:rsidRDefault="000A4185" w:rsidP="0074594F">
      <w:pPr>
        <w:rPr>
          <w:u w:val="single"/>
        </w:rPr>
      </w:pPr>
      <w:r>
        <w:rPr>
          <w:u w:val="single"/>
        </w:rPr>
        <w:t xml:space="preserve">In </w:t>
      </w:r>
      <w:r w:rsidRPr="006B0AD7">
        <w:rPr>
          <w:u w:val="single"/>
        </w:rPr>
        <w:t>Y</w:t>
      </w:r>
      <w:r>
        <w:rPr>
          <w:u w:val="single"/>
        </w:rPr>
        <w:t>ea</w:t>
      </w:r>
      <w:r w:rsidRPr="006B0AD7">
        <w:rPr>
          <w:u w:val="single"/>
        </w:rPr>
        <w:t xml:space="preserve">r </w:t>
      </w:r>
      <w:r>
        <w:rPr>
          <w:u w:val="single"/>
        </w:rPr>
        <w:t>4</w:t>
      </w:r>
      <w:r>
        <w:rPr>
          <w:u w:val="single"/>
        </w:rPr>
        <w:t xml:space="preserve"> Japanese students </w:t>
      </w:r>
      <w:proofErr w:type="gramStart"/>
      <w:r>
        <w:rPr>
          <w:u w:val="single"/>
        </w:rPr>
        <w:t>will;</w:t>
      </w:r>
      <w:proofErr w:type="gramEnd"/>
    </w:p>
    <w:p w14:paraId="3A83F05F" w14:textId="77777777" w:rsidR="0074594F" w:rsidRDefault="0074594F" w:rsidP="0074594F">
      <w:r>
        <w:t xml:space="preserve">Exchange greetings and introduce and share information about self with the teacher and peers using simple language and gestures.  </w:t>
      </w:r>
    </w:p>
    <w:p w14:paraId="72A9320B" w14:textId="77777777" w:rsidR="0074594F" w:rsidRDefault="0074594F" w:rsidP="0074594F">
      <w:r>
        <w:t>Interact with the teacher and peers to exchange information about self, family, friends, favourite things, and likes and dislikes.</w:t>
      </w:r>
    </w:p>
    <w:p w14:paraId="5FF1BF6A" w14:textId="77777777" w:rsidR="0074594F" w:rsidRDefault="0074594F" w:rsidP="0074594F">
      <w:r w:rsidRPr="00CF5296">
        <w:t>Follow teacher instructions and directions by responding to questions and requests, and use simple questions and s</w:t>
      </w:r>
      <w:r>
        <w:t>tatements to ask permission.</w:t>
      </w:r>
    </w:p>
    <w:p w14:paraId="5849233E" w14:textId="77777777" w:rsidR="0074594F" w:rsidRDefault="0074594F" w:rsidP="0074594F">
      <w:r>
        <w:t>Interpret and explain simple interactions in Japanese, noticing linguistic and cultural features of the language.</w:t>
      </w:r>
    </w:p>
    <w:p w14:paraId="08D9E448" w14:textId="77777777" w:rsidR="0074594F" w:rsidRDefault="0074594F" w:rsidP="0074594F">
      <w:r>
        <w:t xml:space="preserve">Understanding the language system, including sound, writing and some grammar. </w:t>
      </w:r>
    </w:p>
    <w:p w14:paraId="2A176112" w14:textId="77777777" w:rsidR="0074594F" w:rsidRDefault="0074594F" w:rsidP="0074594F">
      <w:r>
        <w:t>Understand that hiragana symbols can be combined to represent words.</w:t>
      </w:r>
    </w:p>
    <w:p w14:paraId="5DF3AAE1" w14:textId="77777777" w:rsidR="0074594F" w:rsidRDefault="0074594F" w:rsidP="0074594F">
      <w:r w:rsidRPr="00CF5296">
        <w:t>Recognise the systematic order wit</w:t>
      </w:r>
      <w:r>
        <w:t xml:space="preserve">hin the hiragana character set, </w:t>
      </w:r>
      <w:r w:rsidRPr="00CF5296">
        <w:t>commence hiragana script writing and recognise and write frequently used kanji</w:t>
      </w:r>
      <w:r>
        <w:t>.</w:t>
      </w:r>
    </w:p>
    <w:p w14:paraId="67EF748B" w14:textId="77777777" w:rsidR="0074594F" w:rsidRDefault="0074594F" w:rsidP="0074594F"/>
    <w:p w14:paraId="6856ED88" w14:textId="6BFA3D3B" w:rsidR="0074594F" w:rsidRPr="000A4185" w:rsidRDefault="000A4185" w:rsidP="0074594F">
      <w:pPr>
        <w:rPr>
          <w:u w:val="single"/>
        </w:rPr>
      </w:pPr>
      <w:r>
        <w:rPr>
          <w:u w:val="single"/>
        </w:rPr>
        <w:t xml:space="preserve">In </w:t>
      </w:r>
      <w:r w:rsidRPr="006B0AD7">
        <w:rPr>
          <w:u w:val="single"/>
        </w:rPr>
        <w:t>Y</w:t>
      </w:r>
      <w:r>
        <w:rPr>
          <w:u w:val="single"/>
        </w:rPr>
        <w:t>ea</w:t>
      </w:r>
      <w:r w:rsidRPr="006B0AD7">
        <w:rPr>
          <w:u w:val="single"/>
        </w:rPr>
        <w:t xml:space="preserve">r </w:t>
      </w:r>
      <w:r>
        <w:rPr>
          <w:u w:val="single"/>
        </w:rPr>
        <w:t>5</w:t>
      </w:r>
      <w:r>
        <w:rPr>
          <w:u w:val="single"/>
        </w:rPr>
        <w:t xml:space="preserve"> Japanese students </w:t>
      </w:r>
      <w:proofErr w:type="gramStart"/>
      <w:r>
        <w:rPr>
          <w:u w:val="single"/>
        </w:rPr>
        <w:t>will;</w:t>
      </w:r>
      <w:proofErr w:type="gramEnd"/>
    </w:p>
    <w:p w14:paraId="69E36FF7" w14:textId="77777777" w:rsidR="0074594F" w:rsidRDefault="0074594F" w:rsidP="0074594F">
      <w:r>
        <w:t xml:space="preserve">Interact with peers and </w:t>
      </w:r>
      <w:r w:rsidRPr="001B1831">
        <w:t xml:space="preserve">the teacher to describe aspects of </w:t>
      </w:r>
      <w:r w:rsidR="00D460DB">
        <w:t xml:space="preserve">daily life such as routines, </w:t>
      </w:r>
      <w:r w:rsidRPr="001B1831">
        <w:t>pastimes</w:t>
      </w:r>
      <w:r w:rsidR="00D460DB">
        <w:t xml:space="preserve">, </w:t>
      </w:r>
      <w:proofErr w:type="gramStart"/>
      <w:r w:rsidR="00D460DB">
        <w:t>celebrations</w:t>
      </w:r>
      <w:proofErr w:type="gramEnd"/>
      <w:r w:rsidR="00D460DB">
        <w:t xml:space="preserve"> and special days, to express preferences </w:t>
      </w:r>
      <w:r w:rsidRPr="001B1831">
        <w:t>and to show interest in and respect for others</w:t>
      </w:r>
      <w:r>
        <w:t>.</w:t>
      </w:r>
    </w:p>
    <w:p w14:paraId="554B56B5" w14:textId="77777777" w:rsidR="0074594F" w:rsidRDefault="0074594F" w:rsidP="0074594F">
      <w:r>
        <w:t xml:space="preserve">Participate in everyday </w:t>
      </w:r>
      <w:r w:rsidRPr="001B1831">
        <w:t>classroom activities and routines such as asking how to say or write something, asking for help or repetition, praising or complimenting one another, thanking, apologising and expressing preference</w:t>
      </w:r>
      <w:r>
        <w:t>.</w:t>
      </w:r>
    </w:p>
    <w:p w14:paraId="464A40E2" w14:textId="77777777" w:rsidR="0074594F" w:rsidRDefault="0074594F" w:rsidP="0074594F">
      <w:r w:rsidRPr="00F343DE">
        <w:t>Listen to, read and view different imaginative texts such as anime, folk stories and manga, describe and give opinions about characters and events, and identify cultural elements</w:t>
      </w:r>
      <w:r>
        <w:t>.</w:t>
      </w:r>
    </w:p>
    <w:p w14:paraId="29A803DB" w14:textId="77777777" w:rsidR="0074594F" w:rsidRDefault="0074594F" w:rsidP="0074594F">
      <w:r w:rsidRPr="00F343DE">
        <w:lastRenderedPageBreak/>
        <w:t>Explain aspects of spoken, written and nonverbal communication in Japanese interactions that require interpretation and carry cultural meaning</w:t>
      </w:r>
      <w:r>
        <w:t>.</w:t>
      </w:r>
    </w:p>
    <w:p w14:paraId="2DA8B5A9" w14:textId="77777777" w:rsidR="0074594F" w:rsidRDefault="0074594F" w:rsidP="0074594F">
      <w:r w:rsidRPr="00F343DE">
        <w:t xml:space="preserve">Recognise some single and whole word katakana and </w:t>
      </w:r>
      <w:r>
        <w:t xml:space="preserve">continue to </w:t>
      </w:r>
      <w:r w:rsidRPr="00F343DE">
        <w:t>develop the ability to use hiragana and kanji in a single text</w:t>
      </w:r>
      <w:r>
        <w:t>.</w:t>
      </w:r>
    </w:p>
    <w:p w14:paraId="3C4DEAB6" w14:textId="1D8D2E8F" w:rsidR="0074594F" w:rsidRDefault="0074594F" w:rsidP="0074594F">
      <w:r w:rsidRPr="00F343DE">
        <w:t>Recognise that the Japanese language is both influenced by</w:t>
      </w:r>
      <w:r>
        <w:t xml:space="preserve"> and</w:t>
      </w:r>
      <w:r w:rsidRPr="00F343DE">
        <w:t xml:space="preserve"> in turn influences other languages and cultures</w:t>
      </w:r>
      <w:r>
        <w:t>.</w:t>
      </w:r>
    </w:p>
    <w:p w14:paraId="4C3FD8A0" w14:textId="77777777" w:rsidR="000A4185" w:rsidRDefault="000A4185" w:rsidP="0074594F"/>
    <w:p w14:paraId="14322B8D" w14:textId="578E91CD" w:rsidR="0074594F" w:rsidRPr="000A4185" w:rsidRDefault="000A4185">
      <w:pPr>
        <w:rPr>
          <w:u w:val="single"/>
        </w:rPr>
      </w:pPr>
      <w:r>
        <w:rPr>
          <w:u w:val="single"/>
        </w:rPr>
        <w:t xml:space="preserve">In </w:t>
      </w:r>
      <w:r w:rsidRPr="006B0AD7">
        <w:rPr>
          <w:u w:val="single"/>
        </w:rPr>
        <w:t>Y</w:t>
      </w:r>
      <w:r>
        <w:rPr>
          <w:u w:val="single"/>
        </w:rPr>
        <w:t>ea</w:t>
      </w:r>
      <w:r w:rsidRPr="006B0AD7">
        <w:rPr>
          <w:u w:val="single"/>
        </w:rPr>
        <w:t xml:space="preserve">r </w:t>
      </w:r>
      <w:r>
        <w:rPr>
          <w:u w:val="single"/>
        </w:rPr>
        <w:t>6</w:t>
      </w:r>
      <w:r>
        <w:rPr>
          <w:u w:val="single"/>
        </w:rPr>
        <w:t xml:space="preserve"> Japanese students </w:t>
      </w:r>
      <w:proofErr w:type="gramStart"/>
      <w:r>
        <w:rPr>
          <w:u w:val="single"/>
        </w:rPr>
        <w:t>will;</w:t>
      </w:r>
      <w:proofErr w:type="gramEnd"/>
    </w:p>
    <w:p w14:paraId="63BD751F" w14:textId="77777777" w:rsidR="0023278E" w:rsidRDefault="0023278E">
      <w:r>
        <w:t xml:space="preserve">Initiate interactions with the teacher and peers, using descriptive and expressive language to exchange information about their home, </w:t>
      </w:r>
      <w:proofErr w:type="gramStart"/>
      <w:r>
        <w:t>neighbourhood</w:t>
      </w:r>
      <w:proofErr w:type="gramEnd"/>
      <w:r>
        <w:t xml:space="preserve"> and local community.</w:t>
      </w:r>
    </w:p>
    <w:p w14:paraId="7643093D" w14:textId="77777777" w:rsidR="0023278E" w:rsidRDefault="0023278E">
      <w:r>
        <w:t>Collaborate with peers in guided tasks to plan events or activities to showcase their progress in learning and usin</w:t>
      </w:r>
      <w:r w:rsidR="006B0AD7">
        <w:t>g Japanese.</w:t>
      </w:r>
    </w:p>
    <w:p w14:paraId="04C66758" w14:textId="77777777" w:rsidR="006B0AD7" w:rsidRDefault="006B0AD7">
      <w:r>
        <w:t>Use context-related vocabulary and develop and apply knowledge of the systematic nature of Japanese grammatical rules in simple spoken and written texts to generate language for a range of purposes.</w:t>
      </w:r>
    </w:p>
    <w:p w14:paraId="4A7749F3" w14:textId="77777777" w:rsidR="0023278E" w:rsidRDefault="0023278E">
      <w:r>
        <w:t>Recognise and make meaning of some single and whole word katakana with the support of a katakana chart</w:t>
      </w:r>
      <w:r w:rsidR="006B0AD7">
        <w:t>.</w:t>
      </w:r>
      <w:r>
        <w:t xml:space="preserve"> Apply the basic principles of stroke order to write all hiragana and highfrequency kanji Write simple texts using hiragana and kanji on familiar topic.</w:t>
      </w:r>
    </w:p>
    <w:p w14:paraId="5D5CC4D8" w14:textId="77777777" w:rsidR="0023278E" w:rsidRDefault="0023278E">
      <w:r>
        <w:t>Explore how the Japanese language is both influenced by and in turn influences other languages and cultures, for example, in relation to food, music, sport and technology</w:t>
      </w:r>
      <w:r w:rsidR="006B0AD7">
        <w:t>.</w:t>
      </w:r>
      <w:r>
        <w:t xml:space="preserve"> Understand that language and culture are integral to the nature of identity and communication.</w:t>
      </w:r>
    </w:p>
    <w:sectPr w:rsidR="00232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94F"/>
    <w:rsid w:val="000A4185"/>
    <w:rsid w:val="0023278E"/>
    <w:rsid w:val="006B0AD7"/>
    <w:rsid w:val="0074594F"/>
    <w:rsid w:val="00A30AD6"/>
    <w:rsid w:val="00B43248"/>
    <w:rsid w:val="00D4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07A9"/>
  <w15:chartTrackingRefBased/>
  <w15:docId w15:val="{F03715D6-6010-4671-A9BC-E94F1B12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3208</Characters>
  <Application>Microsoft Office Word</Application>
  <DocSecurity>0</DocSecurity>
  <Lines>26</Lines>
  <Paragraphs>7</Paragraphs>
  <ScaleCrop>false</ScaleCrop>
  <Company>Department of Education Western Australia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Courtney [Woodlands Primary School]</dc:creator>
  <cp:keywords/>
  <dc:description/>
  <cp:lastModifiedBy>JONES Courtney [Woodlands Primary School]</cp:lastModifiedBy>
  <cp:revision>3</cp:revision>
  <dcterms:created xsi:type="dcterms:W3CDTF">2023-02-07T23:38:00Z</dcterms:created>
  <dcterms:modified xsi:type="dcterms:W3CDTF">2023-02-08T00:01:00Z</dcterms:modified>
</cp:coreProperties>
</file>